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2-178-2803</w:t>
      </w:r>
      <w:r>
        <w:rPr>
          <w:rFonts w:ascii="Times New Roman" w:eastAsia="Times New Roman" w:hAnsi="Times New Roman" w:cs="Times New Roman"/>
        </w:rPr>
        <w:t>/2026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0072-</w:t>
      </w:r>
      <w:r>
        <w:rPr>
          <w:rStyle w:val="cat-PhoneNumbergrp-11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12rplc-1"/>
          <w:rFonts w:ascii="Times New Roman" w:eastAsia="Times New Roman" w:hAnsi="Times New Roman" w:cs="Times New Roman"/>
        </w:rPr>
        <w:t>телефон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3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исполняющий обязанности мирового судьи судебного участка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>ого округа-Югры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бюджетного учреждения Омской области «Многофункциональный центр предоставления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</w:rPr>
        <w:t>Калачинского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Омской области» к Крюковой </w:t>
      </w:r>
      <w:r>
        <w:rPr>
          <w:rStyle w:val="cat-UserDefinedgrp-1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</w:t>
      </w:r>
      <w:r>
        <w:rPr>
          <w:rFonts w:ascii="Times New Roman" w:eastAsia="Times New Roman" w:hAnsi="Times New Roman" w:cs="Times New Roman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незаконно полученных мер социальной поддержки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бюджетного учреждения Омской области «Многофункциональный центр предоставления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</w:rPr>
        <w:t>Калачинского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Омской области» к </w:t>
      </w:r>
      <w:r>
        <w:rPr>
          <w:rStyle w:val="cat-FIOgrp-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1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</w:t>
      </w:r>
      <w:r>
        <w:rPr>
          <w:rFonts w:ascii="Times New Roman" w:eastAsia="Times New Roman" w:hAnsi="Times New Roman" w:cs="Times New Roman"/>
          <w:sz w:val="28"/>
          <w:szCs w:val="28"/>
        </w:rPr>
        <w:t>нии незаконно полученных мер социальной поддержки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Крюковой </w:t>
      </w:r>
      <w:r>
        <w:rPr>
          <w:rStyle w:val="cat-UserDefinedgrp-1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9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бюджетного учреждения Омской области «Многофункциональный центр предоставления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</w:rPr>
        <w:t>Калачинского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Омской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(ОГРН 1105543037687, ИНН 5515200232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eastAsia="Times New Roman" w:hAnsi="Times New Roman" w:cs="Times New Roman"/>
          <w:sz w:val="28"/>
          <w:szCs w:val="28"/>
        </w:rPr>
        <w:t>незаконно полученных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 социальной поддержки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7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5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9rplc-2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4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3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доход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ударственную пошлину в размере </w:t>
      </w:r>
      <w:r>
        <w:rPr>
          <w:rStyle w:val="cat-Sumgrp-8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6rplc-2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6rplc-2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37662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11rplc-0">
    <w:name w:val="cat-PhoneNumber grp-11 rplc-0"/>
    <w:basedOn w:val="DefaultParagraphFont"/>
  </w:style>
  <w:style w:type="character" w:customStyle="1" w:styleId="cat-PhoneNumbergrp-12rplc-1">
    <w:name w:val="cat-PhoneNumber grp-12 rplc-1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3rplc-5">
    <w:name w:val="cat-FIO grp-3 rplc-5"/>
    <w:basedOn w:val="DefaultParagraphFont"/>
  </w:style>
  <w:style w:type="character" w:customStyle="1" w:styleId="cat-Addressgrp-1rplc-6">
    <w:name w:val="cat-Address grp-1 rplc-6"/>
    <w:basedOn w:val="DefaultParagraphFont"/>
  </w:style>
  <w:style w:type="character" w:customStyle="1" w:styleId="cat-UserDefinedgrp-15rplc-9">
    <w:name w:val="cat-UserDefined grp-15 rplc-9"/>
    <w:basedOn w:val="DefaultParagraphFont"/>
  </w:style>
  <w:style w:type="character" w:customStyle="1" w:styleId="cat-FIOgrp-4rplc-11">
    <w:name w:val="cat-FIO grp-4 rplc-11"/>
    <w:basedOn w:val="DefaultParagraphFont"/>
  </w:style>
  <w:style w:type="character" w:customStyle="1" w:styleId="cat-UserDefinedgrp-15rplc-12">
    <w:name w:val="cat-UserDefined grp-15 rplc-12"/>
    <w:basedOn w:val="DefaultParagraphFont"/>
  </w:style>
  <w:style w:type="character" w:customStyle="1" w:styleId="cat-UserDefinedgrp-16rplc-14">
    <w:name w:val="cat-UserDefined grp-16 rplc-14"/>
    <w:basedOn w:val="DefaultParagraphFont"/>
  </w:style>
  <w:style w:type="character" w:customStyle="1" w:styleId="cat-PassportDatagrp-9rplc-15">
    <w:name w:val="cat-PassportData grp-9 rplc-15"/>
    <w:basedOn w:val="DefaultParagraphFont"/>
  </w:style>
  <w:style w:type="character" w:customStyle="1" w:styleId="cat-ExternalSystemDefinedgrp-14rplc-16">
    <w:name w:val="cat-ExternalSystemDefined grp-14 rplc-16"/>
    <w:basedOn w:val="DefaultParagraphFont"/>
  </w:style>
  <w:style w:type="character" w:customStyle="1" w:styleId="cat-ExternalSystemDefinedgrp-13rplc-17">
    <w:name w:val="cat-ExternalSystemDefined grp-13 rplc-17"/>
    <w:basedOn w:val="DefaultParagraphFont"/>
  </w:style>
  <w:style w:type="character" w:customStyle="1" w:styleId="cat-Sumgrp-7rplc-19">
    <w:name w:val="cat-Sum grp-7 rplc-19"/>
    <w:basedOn w:val="DefaultParagraphFont"/>
  </w:style>
  <w:style w:type="character" w:customStyle="1" w:styleId="cat-FIOgrp-5rplc-20">
    <w:name w:val="cat-FIO grp-5 rplc-20"/>
    <w:basedOn w:val="DefaultParagraphFont"/>
  </w:style>
  <w:style w:type="character" w:customStyle="1" w:styleId="cat-PassportDatagrp-9rplc-21">
    <w:name w:val="cat-PassportData grp-9 rplc-21"/>
    <w:basedOn w:val="DefaultParagraphFont"/>
  </w:style>
  <w:style w:type="character" w:customStyle="1" w:styleId="cat-ExternalSystemDefinedgrp-14rplc-22">
    <w:name w:val="cat-ExternalSystemDefined grp-14 rplc-22"/>
    <w:basedOn w:val="DefaultParagraphFont"/>
  </w:style>
  <w:style w:type="character" w:customStyle="1" w:styleId="cat-ExternalSystemDefinedgrp-13rplc-23">
    <w:name w:val="cat-ExternalSystemDefined grp-13 rplc-23"/>
    <w:basedOn w:val="DefaultParagraphFont"/>
  </w:style>
  <w:style w:type="character" w:customStyle="1" w:styleId="cat-Sumgrp-8rplc-24">
    <w:name w:val="cat-Sum grp-8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FIOgrp-6rplc-26">
    <w:name w:val="cat-FIO grp-6 rplc-26"/>
    <w:basedOn w:val="DefaultParagraphFont"/>
  </w:style>
  <w:style w:type="character" w:customStyle="1" w:styleId="cat-FIOgrp-6rplc-27">
    <w:name w:val="cat-FIO grp-6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B7225-8320-4446-B2AC-DB907D88902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